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D4" w:rsidRDefault="007848D4" w:rsidP="007848D4">
      <w:r>
        <w:t>Министерство общего и профессионального образования</w:t>
      </w:r>
    </w:p>
    <w:p w:rsidR="007848D4" w:rsidRDefault="007848D4" w:rsidP="007848D4"/>
    <w:p w:rsidR="007848D4" w:rsidRDefault="007848D4" w:rsidP="007848D4">
      <w:r>
        <w:t>Ростовской области</w:t>
      </w:r>
    </w:p>
    <w:p w:rsidR="007848D4" w:rsidRDefault="007848D4" w:rsidP="007848D4"/>
    <w:p w:rsidR="007848D4" w:rsidRDefault="007848D4" w:rsidP="007848D4">
      <w:r>
        <w:t>Отдел образования Администрации Константиновского района</w:t>
      </w:r>
    </w:p>
    <w:p w:rsidR="007848D4" w:rsidRDefault="007848D4" w:rsidP="007848D4"/>
    <w:p w:rsidR="007848D4" w:rsidRDefault="007848D4" w:rsidP="007848D4">
      <w:r>
        <w:t>Ростовской области</w:t>
      </w:r>
    </w:p>
    <w:p w:rsidR="007848D4" w:rsidRDefault="007848D4" w:rsidP="007848D4"/>
    <w:p w:rsidR="007848D4" w:rsidRDefault="007848D4" w:rsidP="007848D4">
      <w:r>
        <w:t>Муниципальное бюджетное образовательное учреждение</w:t>
      </w:r>
    </w:p>
    <w:p w:rsidR="007848D4" w:rsidRDefault="007848D4" w:rsidP="007848D4"/>
    <w:p w:rsidR="007848D4" w:rsidRDefault="007848D4" w:rsidP="007848D4">
      <w:r>
        <w:t>дополнительного образования детей</w:t>
      </w:r>
    </w:p>
    <w:p w:rsidR="007848D4" w:rsidRDefault="007848D4" w:rsidP="007848D4"/>
    <w:p w:rsidR="007848D4" w:rsidRDefault="007848D4" w:rsidP="007848D4">
      <w:r>
        <w:t>Центр внешкольной работы</w:t>
      </w:r>
    </w:p>
    <w:p w:rsidR="007848D4" w:rsidRDefault="007848D4" w:rsidP="007848D4"/>
    <w:p w:rsidR="007848D4" w:rsidRDefault="007848D4" w:rsidP="007848D4"/>
    <w:p w:rsidR="007848D4" w:rsidRDefault="007848D4" w:rsidP="007848D4"/>
    <w:p w:rsidR="007848D4" w:rsidRDefault="007848D4" w:rsidP="007848D4">
      <w:r>
        <w:t>Константиновск</w:t>
      </w:r>
    </w:p>
    <w:p w:rsidR="007848D4" w:rsidRDefault="007848D4" w:rsidP="007848D4"/>
    <w:p w:rsidR="007848D4" w:rsidRDefault="007848D4" w:rsidP="007848D4">
      <w:r>
        <w:t>2011</w:t>
      </w:r>
    </w:p>
    <w:p w:rsidR="007848D4" w:rsidRDefault="007848D4" w:rsidP="007848D4"/>
    <w:p w:rsidR="007848D4" w:rsidRDefault="007848D4" w:rsidP="007848D4">
      <w:r>
        <w:t>Сборник подготовлен: Муниципальным бюджетным образовательным учреждением дополнительного образования детей Центр внешкольной работы в честь празднования 65-летнего юбилея со дня основания учреждения, - Константиновск, МБОУ ДОД ЦВР, 2011, 36 с.</w:t>
      </w:r>
    </w:p>
    <w:p w:rsidR="007848D4" w:rsidRDefault="007848D4" w:rsidP="007848D4"/>
    <w:p w:rsidR="007848D4" w:rsidRDefault="007848D4" w:rsidP="007848D4">
      <w:r>
        <w:t>Печатается по решению Педагогического Совета МБОУ ДОД ЦВР протокол № 1 от 29.08.2011 года</w:t>
      </w:r>
    </w:p>
    <w:p w:rsidR="007848D4" w:rsidRDefault="007848D4" w:rsidP="007848D4"/>
    <w:p w:rsidR="007848D4" w:rsidRDefault="007848D4" w:rsidP="007848D4">
      <w:r>
        <w:t>Редактор: Святко Н.Н.- директор</w:t>
      </w:r>
    </w:p>
    <w:p w:rsidR="007848D4" w:rsidRDefault="007848D4" w:rsidP="007848D4"/>
    <w:p w:rsidR="007848D4" w:rsidRDefault="007848D4" w:rsidP="007848D4">
      <w:r>
        <w:t>Ответственный за выпуск: Верич Н.П. - методист</w:t>
      </w:r>
    </w:p>
    <w:p w:rsidR="007848D4" w:rsidRDefault="007848D4" w:rsidP="007848D4"/>
    <w:p w:rsidR="007848D4" w:rsidRDefault="007848D4" w:rsidP="007848D4">
      <w:r>
        <w:t>Составители: Синявцева Е.Н.- заместитель директора</w:t>
      </w:r>
    </w:p>
    <w:p w:rsidR="007848D4" w:rsidRDefault="007848D4" w:rsidP="007848D4"/>
    <w:p w:rsidR="007848D4" w:rsidRDefault="007848D4" w:rsidP="007848D4">
      <w:r>
        <w:t xml:space="preserve"> Верич Н.П.- методист</w:t>
      </w:r>
    </w:p>
    <w:p w:rsidR="007848D4" w:rsidRDefault="007848D4" w:rsidP="007848D4"/>
    <w:p w:rsidR="007848D4" w:rsidRDefault="007848D4" w:rsidP="007848D4">
      <w:r>
        <w:t xml:space="preserve"> Педагоги дополнительного образования</w:t>
      </w:r>
    </w:p>
    <w:p w:rsidR="007848D4" w:rsidRDefault="007848D4" w:rsidP="007848D4"/>
    <w:p w:rsidR="007848D4" w:rsidRDefault="007848D4" w:rsidP="007848D4">
      <w:r>
        <w:t>Предисловие</w:t>
      </w:r>
    </w:p>
    <w:p w:rsidR="007848D4" w:rsidRDefault="007848D4" w:rsidP="007848D4"/>
    <w:p w:rsidR="007848D4" w:rsidRDefault="007848D4" w:rsidP="007848D4">
      <w:r>
        <w:t>В 2011 году Центр внешкольной работы отмечает 65-летний юбилей. Становление Дома пионеров и школьников, в дальнейшем Муниципальное бюджетное образовательное учреждение дополнительного образования детей Центр внешкольной работы, позволило стать ему подлинным центром развития творческих возможностей детей. В нем обучается более 750 человек. Центр удовлетворяет запросы детей, подростков, молодежи, используя потенциал их свободного времени.</w:t>
      </w:r>
    </w:p>
    <w:p w:rsidR="007848D4" w:rsidRDefault="007848D4" w:rsidP="007848D4"/>
    <w:p w:rsidR="007848D4" w:rsidRDefault="007848D4" w:rsidP="007848D4">
      <w:r>
        <w:t>В Центре внешкольной работы высокий кадровый потенциал. Свыше 20 педагогов ЦВР умеют разглядеть личность в растущем человеке, умеют взрастить его талант, заразить творческим азартом. Чаще всего это педагоги-энтузиасты, мастера своего дела, которые обучают детей ремеслу, организуют досуг, внедряют здоровьесберегающие технологии, помогают подросткам приобрести допрофессиональные навыки.</w:t>
      </w:r>
    </w:p>
    <w:p w:rsidR="007848D4" w:rsidRDefault="007848D4" w:rsidP="007848D4"/>
    <w:p w:rsidR="007848D4" w:rsidRDefault="007848D4" w:rsidP="007848D4">
      <w:r>
        <w:t>В книге освещена работа педагогического коллектива. Педагоги дополнительного образования рассказывают о становлении и развитии детских объединений, о степени актуальности каждого направления. Также представлена результативность работы Центра внешкольной работы, детских объединений и личные заслуги детей.</w:t>
      </w:r>
    </w:p>
    <w:p w:rsidR="007848D4" w:rsidRDefault="007848D4" w:rsidP="007848D4"/>
    <w:p w:rsidR="007848D4" w:rsidRDefault="007848D4" w:rsidP="007848D4">
      <w:r>
        <w:t>Информационная справка</w:t>
      </w:r>
    </w:p>
    <w:p w:rsidR="007848D4" w:rsidRDefault="007848D4" w:rsidP="007848D4"/>
    <w:p w:rsidR="007848D4" w:rsidRDefault="007848D4" w:rsidP="007848D4">
      <w:r>
        <w:t xml:space="preserve"> Официальное название ОУ: Муниципальное бюджетное образовательное учреждение дополнительного образования детей Центр внешкольной работы (МБОУ ДОД ЦВР)</w:t>
      </w:r>
    </w:p>
    <w:p w:rsidR="007848D4" w:rsidRDefault="007848D4" w:rsidP="007848D4"/>
    <w:p w:rsidR="007848D4" w:rsidRDefault="007848D4" w:rsidP="007848D4">
      <w:r>
        <w:t>http:// www.cvr_61@mail.ru/</w:t>
      </w:r>
    </w:p>
    <w:p w:rsidR="007848D4" w:rsidRDefault="007848D4" w:rsidP="007848D4"/>
    <w:p w:rsidR="007848D4" w:rsidRDefault="007848D4" w:rsidP="007848D4">
      <w:r>
        <w:lastRenderedPageBreak/>
        <w:t>телефон 8 (86393) 2-22-25</w:t>
      </w:r>
    </w:p>
    <w:p w:rsidR="007848D4" w:rsidRDefault="007848D4" w:rsidP="007848D4">
      <w:r>
        <w:t>Дата основания: ноябрь 1946 г.</w:t>
      </w:r>
    </w:p>
    <w:p w:rsidR="007848D4" w:rsidRDefault="007848D4" w:rsidP="007848D4"/>
    <w:p w:rsidR="007848D4" w:rsidRDefault="007848D4" w:rsidP="007848D4">
      <w:r>
        <w:t>Учредитель: Муниципальное образование «Константиновский район» в лице Администрации Константиновского района http://www.alex-cvr.ucoz.ru/</w:t>
      </w:r>
    </w:p>
    <w:p w:rsidR="007848D4" w:rsidRDefault="007848D4" w:rsidP="007848D4"/>
    <w:p w:rsidR="007848D4" w:rsidRDefault="007848D4" w:rsidP="007848D4">
      <w:r>
        <w:t xml:space="preserve">Лицензия: Серия 61 № 000680 Регистрационный номер 1656. Дата выдачи 22.09.2011 года, бессрочно. </w:t>
      </w:r>
    </w:p>
    <w:p w:rsidR="007848D4" w:rsidRDefault="007848D4" w:rsidP="007848D4"/>
    <w:p w:rsidR="007848D4" w:rsidRDefault="007848D4" w:rsidP="007848D4">
      <w:r>
        <w:t>Фамилия, имя, отчество руководителя: Святко Наталья Николаевна.</w:t>
      </w:r>
    </w:p>
    <w:p w:rsidR="007848D4" w:rsidRDefault="007848D4" w:rsidP="007848D4"/>
    <w:p w:rsidR="007848D4" w:rsidRDefault="007848D4" w:rsidP="007848D4"/>
    <w:p w:rsidR="007848D4" w:rsidRDefault="007848D4" w:rsidP="007848D4">
      <w:r>
        <w:t>ЦВР: 65 лет добра и творчества</w:t>
      </w:r>
    </w:p>
    <w:p w:rsidR="007848D4" w:rsidRDefault="007848D4" w:rsidP="007848D4"/>
    <w:p w:rsidR="007848D4" w:rsidRDefault="007848D4" w:rsidP="007848D4">
      <w:r>
        <w:t>В далеком послевоенном 1946 году прошлого века, в рабочем поселке Константиновский был создан Дом пионеров и школьников. Десятки увлеченных ребят каждый день открывали двери этого Дома, оттачивали свое мастерство в кружках мягкой игрушки, танцевальном, драматическом, юннатском; взлетали в небо модели самолетов, щелкали затворы фотоаппаратов, выкраивались первые модели платьев.</w:t>
      </w:r>
    </w:p>
    <w:p w:rsidR="007848D4" w:rsidRDefault="007848D4" w:rsidP="007848D4"/>
    <w:p w:rsidR="007848D4" w:rsidRDefault="007848D4" w:rsidP="007848D4">
      <w:r>
        <w:t>В летопись Дома пионеров навсегда внесены имена его директоров Серпионовой А.М., Алексеенко А.Ф., Маркиной В.С., Гурбановой Н.А. и многих других замечательных педагогов, которые все силы отдавали своему любимому делу.</w:t>
      </w:r>
    </w:p>
    <w:p w:rsidR="007848D4" w:rsidRDefault="007848D4" w:rsidP="007848D4"/>
    <w:p w:rsidR="007848D4" w:rsidRDefault="007848D4" w:rsidP="007848D4">
      <w:r>
        <w:t xml:space="preserve"> С августа 2000 года возглавляет МБОУ ДОД ЦВР, бывший Дом пионеров и школьников, почетный работник общего образования, руководитель высшей категории </w:t>
      </w:r>
    </w:p>
    <w:p w:rsidR="007848D4" w:rsidRDefault="007848D4" w:rsidP="007848D4"/>
    <w:p w:rsidR="007848D4" w:rsidRDefault="007848D4" w:rsidP="007848D4">
      <w:r>
        <w:t>Святко Наталья Николаевна.</w:t>
      </w:r>
    </w:p>
    <w:p w:rsidR="007848D4" w:rsidRDefault="007848D4" w:rsidP="007848D4"/>
    <w:p w:rsidR="007848D4" w:rsidRDefault="007848D4" w:rsidP="007848D4">
      <w:r>
        <w:t xml:space="preserve"> Наталья Николаевна прошла 24-летний творческий путь от руководителя кружков до директора Центра, имея одну запись в трудовой книжке. Многие годы педагогической деятельности Натальи Николаевны заслуженно отмечены дипломами и грамотами. Секрет успеха, прежде всего в ее отношении к работе – с огромной самоотдачей, вложением всех творческих сил. Наталья Николаевна глубоко и по-настоящему любит то, чем занимается. Она умело управляет </w:t>
      </w:r>
      <w:r>
        <w:lastRenderedPageBreak/>
        <w:t>прогнозированием, программированием и анализом деятельности Центра внешкольной работы. Ее педагогическое кредо: «В Центре талантлив каждый ребенок. У нас не «фабрика звезд», а штучное производство, работающее над огранкой каждой доверенной нам личности». Будучи опытным и гибким руководителем, Наталья Николаевна создала сплоченный коллектив педагогов, который осуществляет большую работу по воспитанию и развитию детей, опираясь на современные методы, формы, технологии, позволяющие добиваться полноценного обучения.</w:t>
      </w:r>
    </w:p>
    <w:p w:rsidR="007848D4" w:rsidRDefault="007848D4" w:rsidP="007848D4"/>
    <w:p w:rsidR="007848D4" w:rsidRDefault="007848D4" w:rsidP="007848D4">
      <w:r>
        <w:t>Большинство педагогов – обладатели высшей квалификационной категории. Педагогический коллектив Центра получил звание дипломанта всероссийского конкурса УДО, посвященного 90-летию системы дополнительного образования в номинации «Центр». В Центре внешкольной работы работают 22 педагога. Это они – целеустремленные, яркие личности – вот уже более полувека изо дня в день осуществляют творческий процесс поиска новых идей. Это благодаря их неустанному труду воспитанники объединений являются неоднократными победителями областных, всероссийских международных конкурсов, смотров, выставок и фестивалей.</w:t>
      </w:r>
    </w:p>
    <w:p w:rsidR="007848D4" w:rsidRDefault="007848D4" w:rsidP="007848D4"/>
    <w:p w:rsidR="007848D4" w:rsidRDefault="007848D4" w:rsidP="007848D4">
      <w:r>
        <w:t xml:space="preserve"> Активным помощником директора в организации образовательной деятельности Центра внешкольной работы является ее заместитель Елена Николаевна Синявцева.</w:t>
      </w:r>
    </w:p>
    <w:p w:rsidR="007848D4" w:rsidRDefault="007848D4" w:rsidP="007848D4"/>
    <w:p w:rsidR="007848D4" w:rsidRDefault="007848D4" w:rsidP="007848D4">
      <w:r>
        <w:t xml:space="preserve"> Творчество Елены Николаевны отличает качественно новый подход к управлению учебно-воспитательным </w:t>
      </w:r>
    </w:p>
    <w:p w:rsidR="007848D4" w:rsidRDefault="007848D4" w:rsidP="007848D4"/>
    <w:p w:rsidR="007848D4" w:rsidRDefault="007848D4" w:rsidP="007848D4">
      <w:r>
        <w:t>процессом в Центре: поиск инноваций в воспитании и образовании, анализ деятельности коллектива. Обладая педагогическим чутьем и интуицией, Елена Николаевна умело находит подход к педагогам, помогает грамотно организовывать их творческую деятельность, поддерживает наиболее результативных, креативно мыслящих сотрудников. Компетентность, высокая личная ответственность, доброжелательность и природная открытость Елены Николаевны создают прочную основу для взаимопонимания и продуктивного взаимодействия педагогического коллектива Центра.</w:t>
      </w:r>
    </w:p>
    <w:p w:rsidR="007848D4" w:rsidRDefault="007848D4" w:rsidP="007848D4"/>
    <w:p w:rsidR="007848D4" w:rsidRDefault="007848D4" w:rsidP="007848D4">
      <w:r>
        <w:t xml:space="preserve"> Педагог-организатор Центра Мария Петровна Самойленко является организатором районных конкурсов, фестивалей и олимпиад, реализует социальные проекты, имеющие своей целью поддержку талантливых детей, пропаганду и развитие детского творчества.</w:t>
      </w:r>
    </w:p>
    <w:p w:rsidR="007848D4" w:rsidRDefault="007848D4" w:rsidP="007848D4"/>
    <w:p w:rsidR="007848D4" w:rsidRDefault="007848D4" w:rsidP="007848D4">
      <w:r>
        <w:t>Сегодня Центр внешкольной работы – это многопрофильное бюджетное образовательное учреждение, в котором дети и подростки могут реализовать свое право на свободу выбора. Здесь для них организованы 26 объединений, в которых занимаются более 750 увлеченных девчонок и мальчишек.</w:t>
      </w:r>
    </w:p>
    <w:p w:rsidR="007848D4" w:rsidRDefault="007848D4" w:rsidP="007848D4"/>
    <w:p w:rsidR="007848D4" w:rsidRDefault="007848D4" w:rsidP="007848D4">
      <w:r>
        <w:lastRenderedPageBreak/>
        <w:t>Специфическим отличием нашего Центра является реализация в течение всего календарного года реактивно-оздоровительной функции. В здании Центра внешкольной работы, на территориях школ и городского парка проводится множество спортивных, развлекательных, развивающих и оздоровительных программ, народных, календарных и государственных праздников. Это «Праздник Детства», посвященный Дню защиты детей; гражданско-патриотическая акция «Венок памяти», новогодние и рождественские праздники, акция «Рождественские колокола», «В кругу друзей», «День смеха» - игры и забавы с веселыми скоморохами. В каждом из таких праздников участвуют не только дети, но и их родители. Концертная площадка всегда красочно оформлена и все программы имеют музыкальное сопровождение, что создает особый эмоционально яркий настрой участников.</w:t>
      </w:r>
    </w:p>
    <w:p w:rsidR="007848D4" w:rsidRDefault="007848D4" w:rsidP="007848D4"/>
    <w:p w:rsidR="007848D4" w:rsidRDefault="007848D4" w:rsidP="007848D4">
      <w:r>
        <w:t>Ежегодно в Центре работает летняя оздоровительная площадка, которая пользуется большой популярностью у юных жителей города.</w:t>
      </w:r>
    </w:p>
    <w:p w:rsidR="007848D4" w:rsidRDefault="007848D4" w:rsidP="007848D4"/>
    <w:p w:rsidR="007848D4" w:rsidRDefault="007848D4" w:rsidP="007848D4">
      <w:r>
        <w:t xml:space="preserve">Педагогический коллектив Центра внешкольной работы полон творческих идей и планов. Средствами многоплановой педагогической деятельности, опираясь на традиции отечественной педагогики дополнительного образования, педагоги стремятся к развитию духовно богатой, свободной, физически здоровой, творчески мыслящей личности, ориентированной на поминание нравственных ценностей, формирование гражданина, способного участвовать в социальном и духовном развитии общества. </w:t>
      </w:r>
    </w:p>
    <w:p w:rsidR="007848D4" w:rsidRDefault="007848D4" w:rsidP="007848D4"/>
    <w:p w:rsidR="007848D4" w:rsidRDefault="007848D4" w:rsidP="007848D4">
      <w:r>
        <w:t xml:space="preserve">Центр внешкольной работы всегда открыт для всех желающих присоединиться к миру творчества. </w:t>
      </w:r>
    </w:p>
    <w:p w:rsidR="007848D4" w:rsidRDefault="007848D4" w:rsidP="007848D4"/>
    <w:p w:rsidR="007848D4" w:rsidRDefault="007848D4" w:rsidP="007848D4">
      <w:r>
        <w:t xml:space="preserve"> </w:t>
      </w:r>
    </w:p>
    <w:p w:rsidR="007848D4" w:rsidRDefault="007848D4" w:rsidP="007848D4"/>
    <w:p w:rsidR="007848D4" w:rsidRDefault="007848D4" w:rsidP="007848D4">
      <w:r>
        <w:t>Мы с детьми, мы для детей, мы как дети!</w:t>
      </w:r>
    </w:p>
    <w:p w:rsidR="007848D4" w:rsidRDefault="007848D4" w:rsidP="007848D4"/>
    <w:p w:rsidR="007848D4" w:rsidRDefault="007848D4" w:rsidP="007848D4">
      <w:r>
        <w:t xml:space="preserve"> Центр внешкольной работы объединяет 26 детских объединений, которые работают по 4 направленностям: художественно-эстетической, эколого-биологической, туристско-краеведческой и культурологической.</w:t>
      </w:r>
    </w:p>
    <w:p w:rsidR="007848D4" w:rsidRDefault="007848D4" w:rsidP="007848D4"/>
    <w:p w:rsidR="007848D4" w:rsidRDefault="007848D4" w:rsidP="007848D4">
      <w:r>
        <w:t>Художественно-эстетическая направленность.</w:t>
      </w:r>
    </w:p>
    <w:p w:rsidR="007848D4" w:rsidRDefault="007848D4" w:rsidP="007848D4"/>
    <w:p w:rsidR="007848D4" w:rsidRDefault="007848D4" w:rsidP="007848D4">
      <w:r>
        <w:t xml:space="preserve">Обеспечивает подготовку детей в различных областях искусства (изобразительного, музыкального, театрального, декоративно-прикладного и др.). В объединениях развиваются </w:t>
      </w:r>
      <w:r>
        <w:lastRenderedPageBreak/>
        <w:t>художественные способности детей, организуется деятельность подростков в различных областях народного творчества, прикладного искусства и ремесел.</w:t>
      </w:r>
    </w:p>
    <w:p w:rsidR="007848D4" w:rsidRDefault="007848D4" w:rsidP="007848D4"/>
    <w:p w:rsidR="007848D4" w:rsidRDefault="007848D4" w:rsidP="007848D4">
      <w:r>
        <w:t xml:space="preserve"> Детские объединения «Фантазия», «Тестопластика». Руководитель – Толмачева Надежда Борисовна, педагог дополнительного образования I категории. В ЦВР работает с 1996 года.</w:t>
      </w:r>
    </w:p>
    <w:p w:rsidR="007848D4" w:rsidRDefault="007848D4" w:rsidP="007848D4"/>
    <w:p w:rsidR="007848D4" w:rsidRDefault="007848D4" w:rsidP="007848D4">
      <w:r>
        <w:t xml:space="preserve"> На занятиях дети обучаются разным видам рукоделия: плетение из ниток, работа с сухоцветами, креативная флористика – дизайнерские работы по оформлению подарков.</w:t>
      </w:r>
    </w:p>
    <w:p w:rsidR="007848D4" w:rsidRDefault="007848D4" w:rsidP="007848D4"/>
    <w:p w:rsidR="007848D4" w:rsidRDefault="007848D4" w:rsidP="007848D4">
      <w:r>
        <w:t xml:space="preserve"> В работе детских объединений используется соленое тесто – уникальный материал для лепки в любом возрасте. </w:t>
      </w:r>
    </w:p>
    <w:p w:rsidR="007848D4" w:rsidRDefault="007848D4" w:rsidP="007848D4"/>
    <w:p w:rsidR="007848D4" w:rsidRDefault="007848D4" w:rsidP="007848D4">
      <w:r>
        <w:t xml:space="preserve">На занятиях чувствуется атмосфера доверия и взаимопонимания. Надежда Борисовна создает благоприятные условия для успешной работы. Регулярно проводит конкурсы и мини-выставки на лучшие работы. </w:t>
      </w:r>
    </w:p>
    <w:p w:rsidR="007848D4" w:rsidRDefault="007848D4" w:rsidP="007848D4"/>
    <w:p w:rsidR="007848D4" w:rsidRDefault="007848D4" w:rsidP="007848D4">
      <w:r>
        <w:t>Надежда Борисовна награждена грамотой за успехи в организации и совершенствовании работы по внедрению народных ремесел в образовательные программы художественно-эстетической направленности.</w:t>
      </w:r>
    </w:p>
    <w:p w:rsidR="007848D4" w:rsidRDefault="007848D4" w:rsidP="007848D4"/>
    <w:p w:rsidR="007848D4" w:rsidRDefault="007848D4" w:rsidP="007848D4">
      <w:r>
        <w:t xml:space="preserve"> Детское объединение «Флористика».</w:t>
      </w:r>
    </w:p>
    <w:p w:rsidR="007848D4" w:rsidRDefault="007848D4" w:rsidP="007848D4"/>
    <w:p w:rsidR="007848D4" w:rsidRDefault="007848D4" w:rsidP="007848D4">
      <w:r>
        <w:t>Руководитель – Васильева Наталья Алексеевна, педагог дополнительного образования, II категории. В ЦВР работает с 1998 года. Детское объединение посещают 45 человек от 7 до 12 лет.</w:t>
      </w:r>
    </w:p>
    <w:p w:rsidR="007848D4" w:rsidRDefault="007848D4" w:rsidP="007848D4"/>
    <w:p w:rsidR="007848D4" w:rsidRDefault="007848D4" w:rsidP="007848D4">
      <w:r>
        <w:t xml:space="preserve"> На занятиях дети учатся делать аппликации из цветов, трав и листьев. Под умелыми руками юных мастериц появляются сказочные цветы из ткани, а из тонких рулончиков цветной бумаги, скрученных в технике «квиллинг», расцветает многоцветная россыпь волшебных первоцветов. Цветная самоклеющаяся пленка находит свое применение в настенных панно, оформлении сувениров. </w:t>
      </w:r>
    </w:p>
    <w:p w:rsidR="007848D4" w:rsidRDefault="007848D4" w:rsidP="007848D4"/>
    <w:p w:rsidR="007848D4" w:rsidRDefault="007848D4" w:rsidP="007848D4">
      <w:r>
        <w:t xml:space="preserve">Результативность объединения: 2008г.- диплом за II место в номинации «Праздник Рождества» районного конкурса творческих работ «Рождественский перезвон»; 2008г.- диплом за I место в Международном фестивале «Детство без границ»; 2010г.- грамота за активное участие в районном этапе конкурса детского творчества «Красота божьего мира»; грамота 2010г. – </w:t>
      </w:r>
      <w:r>
        <w:lastRenderedPageBreak/>
        <w:t>Бакуловой Анастасии за II место в районном конкурсе «России важен каждый»; грамота 2010г. – Жибуртович Александру за II место в районной акции «Пусть всегда будет мама!».</w:t>
      </w:r>
    </w:p>
    <w:p w:rsidR="007848D4" w:rsidRDefault="007848D4" w:rsidP="007848D4"/>
    <w:p w:rsidR="007848D4" w:rsidRDefault="007848D4" w:rsidP="007848D4">
      <w:r>
        <w:t xml:space="preserve"> Детское объединение «Волшебные узелки». Руководитель – Мороз Татьяна Васильевна, педагог дополнительного образования высшей категории. В ЦВР начала работу с 2003 года. Программа рассчитана на 2 года обучения. </w:t>
      </w:r>
    </w:p>
    <w:p w:rsidR="007848D4" w:rsidRDefault="007848D4" w:rsidP="007848D4"/>
    <w:p w:rsidR="007848D4" w:rsidRDefault="007848D4" w:rsidP="007848D4">
      <w:r>
        <w:t xml:space="preserve"> За это время обучающиеся учатся многим премудростям: от самого простого изготовления «феничек» до самого сложного – плетения сумочек и ожерелья. А также обучающиеся с интересом осваивают технику вышивки бисером и оформления изделия стразами.</w:t>
      </w:r>
    </w:p>
    <w:p w:rsidR="007848D4" w:rsidRDefault="007848D4" w:rsidP="007848D4"/>
    <w:p w:rsidR="007848D4" w:rsidRDefault="007848D4" w:rsidP="007848D4">
      <w:r>
        <w:t>Ребята в объединении приобретают знания и умения в вязании крючком и спицами, тем самым сохраняют и развивают традиции народных ремесел, расширяя знания в этнографии и краеведении.</w:t>
      </w:r>
    </w:p>
    <w:p w:rsidR="007848D4" w:rsidRDefault="007848D4" w:rsidP="007848D4"/>
    <w:p w:rsidR="007848D4" w:rsidRDefault="007848D4" w:rsidP="007848D4">
      <w:r>
        <w:t>Детские объединения декоративно-прикладного отдела в течение учебного года принимают участие в выставках, в оформлении кабинета и всего Центра внешкольной работы.</w:t>
      </w:r>
    </w:p>
    <w:p w:rsidR="007848D4" w:rsidRDefault="007848D4" w:rsidP="007848D4"/>
    <w:p w:rsidR="007848D4" w:rsidRDefault="007848D4" w:rsidP="007848D4">
      <w:r>
        <w:t>Детское объединение «Шаг за шагом». Руководитель – Нечитайло Алефтина Николаевна, педагог дополнительного образования, I категории. В ЦВР работает с октября 1999 года.</w:t>
      </w:r>
    </w:p>
    <w:p w:rsidR="007848D4" w:rsidRDefault="007848D4" w:rsidP="007848D4"/>
    <w:p w:rsidR="007848D4" w:rsidRDefault="007848D4" w:rsidP="007848D4">
      <w:r>
        <w:t xml:space="preserve"> Здесь обучающиеся получают допрофессиональную подготовку и первичные навыки швейного ремесла. </w:t>
      </w:r>
    </w:p>
    <w:p w:rsidR="007848D4" w:rsidRDefault="007848D4" w:rsidP="007848D4"/>
    <w:p w:rsidR="007848D4" w:rsidRDefault="007848D4" w:rsidP="007848D4">
      <w:r>
        <w:t>Ежегодно «Шаг за шагом» посещают 46 человек. Рабочий кабинет оснащен необходимым оборудованием: швейными машинками, оверлоком, утюгами, гладильными досками.</w:t>
      </w:r>
    </w:p>
    <w:p w:rsidR="007848D4" w:rsidRDefault="007848D4" w:rsidP="007848D4"/>
    <w:p w:rsidR="007848D4" w:rsidRDefault="007848D4" w:rsidP="007848D4">
      <w:r>
        <w:t>Алефтина Николаевна использует особый вид кроя – без использования лекал, по определению фигуры. Именно поэтому все модели отличаются оригинальностью, высокой техникой исполнения, а использование элементов художественной отделки готового изделия делает их неповторимыми. Выпускники получают документы об окончании детского объединения и продолжают обучение в Ростовском комбинате бытового обслуживания, высших и средних специальных образовательных учреждениях по данному профилю и работают по договорам на предприятиях бытового обслуживания населения.</w:t>
      </w:r>
    </w:p>
    <w:p w:rsidR="007848D4" w:rsidRDefault="007848D4" w:rsidP="007848D4"/>
    <w:p w:rsidR="007848D4" w:rsidRDefault="007848D4" w:rsidP="007848D4">
      <w:r>
        <w:lastRenderedPageBreak/>
        <w:t xml:space="preserve"> Детские объединения «Буратино»,</w:t>
      </w:r>
    </w:p>
    <w:p w:rsidR="007848D4" w:rsidRDefault="007848D4" w:rsidP="007848D4"/>
    <w:p w:rsidR="007848D4" w:rsidRDefault="007848D4" w:rsidP="007848D4">
      <w:r>
        <w:t xml:space="preserve"> «Художественное слово». Руководитель – Валова Ирина Александровна, педагог дополнительного образования высшей категории. В учреждении работает с 1981года. </w:t>
      </w:r>
    </w:p>
    <w:p w:rsidR="007848D4" w:rsidRDefault="007848D4" w:rsidP="007848D4"/>
    <w:p w:rsidR="007848D4" w:rsidRDefault="007848D4" w:rsidP="007848D4">
      <w:r>
        <w:t>Театральные занятия, развивая эмоциональную сферу детей, дают возможность раскрываться каждому ребёнку в интеллектуальной, творческой и иной деятельности.</w:t>
      </w:r>
    </w:p>
    <w:p w:rsidR="007848D4" w:rsidRDefault="007848D4" w:rsidP="007848D4"/>
    <w:p w:rsidR="007848D4" w:rsidRDefault="007848D4" w:rsidP="007848D4">
      <w:r>
        <w:t>В детском объединении не существует возрастных ограничений при общении и совместной творческой деятельности. Существует перспективная практика постановки спектаклей с участием детей различного возраста.</w:t>
      </w:r>
    </w:p>
    <w:p w:rsidR="007848D4" w:rsidRDefault="007848D4" w:rsidP="007848D4"/>
    <w:p w:rsidR="007848D4" w:rsidRDefault="007848D4" w:rsidP="007848D4">
      <w:r>
        <w:t xml:space="preserve">В течение каждого творческого сезона коллектив театра выпускает 3-4 премьерных спектакля, а также праздничные театрализованные представления, поэтические композиции. </w:t>
      </w:r>
    </w:p>
    <w:p w:rsidR="007848D4" w:rsidRDefault="007848D4" w:rsidP="007848D4"/>
    <w:p w:rsidR="007848D4" w:rsidRDefault="007848D4" w:rsidP="007848D4">
      <w:r>
        <w:t xml:space="preserve"> Коллектив неоднократно становился Лауреатом и Дипломантом областных, зональных и районных конкурсов театральных коллективов. Обучающиеся детских объединений активно участвуют в творческой и общественной жизни города и района; во всероссийских, областных и городских акциях и социальных проектах: "Рождественские колокола", "Подарим детям улыбки", "Вифлеемская звезда» «Милосердие», международном детском творческом онлайн-конкурсе «Пасха Православная». Четверо выпускников Ирины Александровны являются педагогами дополнительного образования МБОУ ДОД ЦВР.</w:t>
      </w:r>
    </w:p>
    <w:p w:rsidR="007848D4" w:rsidRDefault="007848D4" w:rsidP="007848D4"/>
    <w:p w:rsidR="007848D4" w:rsidRDefault="007848D4" w:rsidP="007848D4">
      <w:r>
        <w:t xml:space="preserve">Результативность объединения: Всероссийский конкурс «Гайдар. Время. Мы» - Павлова Анастасия Диплом- 2степени; Областной фестиваль «Вдохновение» - Король Вадим Диплом-1степени. Зональный фестиваль «Цвет лазоревый» - Лукьянов Иван-Диплом 1 степени; Областной фестиваль «Мир начинается с детства» - Король Вадим-Диплом лауреата, Семененко Екатерина - диплом 1 степени; Областной фестиваль казачьей молодежи: «Казачок» - Чистобородова Анна, Король Вадим- Диплом победителя номинации «Художественное слово»; Областной конкурс сочинений: «Еcли б депутатом выбрали меня» - Король Вадим, Атагишиева Эля - диплом-1степени; Публикация работ обучающихся в СМИ (районная газета  «Донские огни», «Мы вместе», «Мы этой памяти верны» (сборник творческих работ участников областного конкурса «Шаги великой Победы», журнал «Детское творчество, город Москва». </w:t>
      </w:r>
    </w:p>
    <w:p w:rsidR="007848D4" w:rsidRDefault="007848D4" w:rsidP="007848D4"/>
    <w:p w:rsidR="007848D4" w:rsidRDefault="007848D4" w:rsidP="007848D4">
      <w:r>
        <w:t xml:space="preserve"> Детское объединение «Музыкальная гостинная». Руководитель – Колесников Владимир Евгеньевич. </w:t>
      </w:r>
    </w:p>
    <w:p w:rsidR="007848D4" w:rsidRDefault="007848D4" w:rsidP="007848D4"/>
    <w:p w:rsidR="007848D4" w:rsidRDefault="007848D4" w:rsidP="007848D4">
      <w:r>
        <w:lastRenderedPageBreak/>
        <w:t>Занятия в коллективе направлены на приобретение навыков музыкального оформления культурно-досуговых мероприятий. Ребята знакомятся с различными музыкальными жанрами, учатся их правильно использовать. За время обучения они становятся обладателями обширной фонотеки, которую применяют в сфере своих профессиональных интересов, работая диск-жоккеями, организуя торжественные мероприятия, детские праздники, вечера отдыха. К каждому ребенку индивидуальный подход, так как уровень подготовки у всех ребят разный. Дети приходят заниматься в коллектив без специального отбора, их объединяет любовь к музыке, доброжелательное отношение друг к другу на занятиях, поддержка и сопереживание на концертах.</w:t>
      </w:r>
    </w:p>
    <w:p w:rsidR="007848D4" w:rsidRDefault="007848D4" w:rsidP="007848D4"/>
    <w:p w:rsidR="007848D4" w:rsidRDefault="007848D4" w:rsidP="007848D4"/>
    <w:p w:rsidR="007848D4" w:rsidRDefault="007848D4" w:rsidP="007848D4"/>
    <w:p w:rsidR="007848D4" w:rsidRDefault="007848D4" w:rsidP="007848D4">
      <w:r>
        <w:t xml:space="preserve"> </w:t>
      </w:r>
    </w:p>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r>
        <w:t>Эколого-биологическая направленность</w:t>
      </w:r>
    </w:p>
    <w:p w:rsidR="007848D4" w:rsidRDefault="007848D4" w:rsidP="007848D4"/>
    <w:p w:rsidR="007848D4" w:rsidRDefault="007848D4" w:rsidP="007848D4">
      <w:r>
        <w:t>Это природоохранная и экспериментально-исследовательская деятельность обучающихся в различных областях естествознания и экологии.</w:t>
      </w:r>
    </w:p>
    <w:p w:rsidR="007848D4" w:rsidRDefault="007848D4" w:rsidP="007848D4"/>
    <w:p w:rsidR="007848D4" w:rsidRDefault="007848D4" w:rsidP="007848D4">
      <w:r>
        <w:t xml:space="preserve"> Учитывая возросший социальный заказ на получение экологических знаний, в 2003 г. открывается детское объединение «Земляне». Руководитель – Мороз Татьяна Васильевна, педагог дополнительного образования высшей категории. </w:t>
      </w:r>
    </w:p>
    <w:p w:rsidR="007848D4" w:rsidRDefault="007848D4" w:rsidP="007848D4"/>
    <w:p w:rsidR="007848D4" w:rsidRDefault="007848D4" w:rsidP="007848D4">
      <w:r>
        <w:t xml:space="preserve">Работа ведется в двух направлениях: природоохранная и научно-исследовательская деятельность. Ребята познают основы природоведческих знаний, изучают животный мир, исследуют природу родного края. А свои знания активно демонстрируют на различных мероприятиях, ежегодно занимая призовые места по экологии. </w:t>
      </w:r>
    </w:p>
    <w:p w:rsidR="007848D4" w:rsidRDefault="007848D4" w:rsidP="007848D4"/>
    <w:p w:rsidR="007848D4" w:rsidRDefault="007848D4" w:rsidP="007848D4">
      <w:r>
        <w:lastRenderedPageBreak/>
        <w:t>Детское объединение «Зеленый дом». Руководитель – Исакова Анна Викторовна.</w:t>
      </w:r>
    </w:p>
    <w:p w:rsidR="007848D4" w:rsidRDefault="007848D4" w:rsidP="007848D4"/>
    <w:p w:rsidR="007848D4" w:rsidRDefault="007848D4" w:rsidP="007848D4">
      <w:r>
        <w:t>В период перехода отечественного образования на новые учебные планы и программы нового поколения особое звучание приобретают вопросы гармонизации взаимоотношения с окружающей средой. В связи с этим в системе дополнительного образования Центра внешкольной работы действует детское объединение «Зеленый дом», эколого-биологической направленности. За время обучения дети овладевают правилами поведения на природе, учатся наблюдать за сезонными изменениями в природе, понимают необходимость сохранения чистоты воздуха, воды, почв для окружающей среды.</w:t>
      </w:r>
    </w:p>
    <w:p w:rsidR="007848D4" w:rsidRDefault="007848D4" w:rsidP="007848D4"/>
    <w:p w:rsidR="007848D4" w:rsidRDefault="007848D4" w:rsidP="007848D4">
      <w:r>
        <w:t xml:space="preserve">Участвуя в играх, экскурсиях, походах, КВНах, театральных постановках, создавая экологические сказки, у ребят формируется бережное отношение к родной земле. </w:t>
      </w:r>
    </w:p>
    <w:p w:rsidR="007848D4" w:rsidRDefault="007848D4" w:rsidP="007848D4"/>
    <w:p w:rsidR="007848D4" w:rsidRDefault="007848D4" w:rsidP="007848D4">
      <w:r>
        <w:t>Детское объединение «Юный валеолог». Руководитель – Крюкова Оксана Александровна, педагог дополнительного образования высшей категории.</w:t>
      </w:r>
    </w:p>
    <w:p w:rsidR="007848D4" w:rsidRDefault="007848D4" w:rsidP="007848D4"/>
    <w:p w:rsidR="007848D4" w:rsidRDefault="007848D4" w:rsidP="007848D4">
      <w:r>
        <w:t>Обучающиеся детского объединения знакомятся с анатомией и физиологией человеческого организма, основами санитарии, правилами гигиены. Ребята осваивают приемы массажа и самомассажа, учатся самостоятельно регулировать режим труда и отдыха. Д/о «Юный валеолог» формирует у детей неприятие к вредным привычкам.</w:t>
      </w:r>
    </w:p>
    <w:p w:rsidR="007848D4" w:rsidRDefault="007848D4" w:rsidP="007848D4"/>
    <w:p w:rsidR="007848D4" w:rsidRDefault="007848D4" w:rsidP="007848D4">
      <w:r>
        <w:t>Обучающиеся имеют возможность удовлетворения и развития потребности личности в самостоятельном упорядочении индивидуальной картины мира, через такую организацию образовательной среды, когда они могут в специально создаваемой обстановке свободно задавать вопросы, размышлять над проблемами, возникающими в жизни.</w:t>
      </w:r>
    </w:p>
    <w:p w:rsidR="007848D4" w:rsidRDefault="007848D4" w:rsidP="007848D4"/>
    <w:p w:rsidR="007848D4" w:rsidRDefault="007848D4" w:rsidP="007848D4"/>
    <w:p w:rsidR="007848D4" w:rsidRDefault="007848D4" w:rsidP="007848D4"/>
    <w:p w:rsidR="007848D4" w:rsidRDefault="007848D4" w:rsidP="007848D4">
      <w:r>
        <w:t>Культурологическая направленность</w:t>
      </w:r>
    </w:p>
    <w:p w:rsidR="007848D4" w:rsidRDefault="007848D4" w:rsidP="007848D4"/>
    <w:p w:rsidR="007848D4" w:rsidRDefault="007848D4" w:rsidP="007848D4">
      <w:r>
        <w:t>Работа нацелена на  познание детьми самих себя, накопление жизненного опыта, выработку ясного взгляда на жизнь, развитие самоуважения, знакомство с культурой народов нашей страны и других государств, воспитание уважения к людям разных национальностей и вероисповедания.</w:t>
      </w:r>
    </w:p>
    <w:p w:rsidR="007848D4" w:rsidRDefault="007848D4" w:rsidP="007848D4"/>
    <w:p w:rsidR="007848D4" w:rsidRDefault="007848D4" w:rsidP="007848D4">
      <w:r>
        <w:lastRenderedPageBreak/>
        <w:t xml:space="preserve"> Детские объединения «В мире прекрасного», «Школа радости», «Школа лидера». Руководитель – Короткова Юлия Петровна, педагог дополнительного образования высшей категории. В рамках культурологического направления в Центре</w:t>
      </w:r>
    </w:p>
    <w:p w:rsidR="007848D4" w:rsidRDefault="007848D4" w:rsidP="007848D4"/>
    <w:p w:rsidR="007848D4" w:rsidRDefault="007848D4" w:rsidP="007848D4">
      <w:r>
        <w:t xml:space="preserve"> внешкольной работы проходит трехступенчатый образовательный процесс по программам «В мире прекрасного», «Школа радости», «Школа лидера».</w:t>
      </w:r>
    </w:p>
    <w:p w:rsidR="007848D4" w:rsidRDefault="007848D4" w:rsidP="007848D4"/>
    <w:p w:rsidR="007848D4" w:rsidRDefault="007848D4" w:rsidP="007848D4">
      <w:r>
        <w:t xml:space="preserve">Программа «Школа лидера» создавалась и корректировалась в связи с созданием районной детско-молодежной организации СДМО «Колокол» на базе ЦВР и развитием детского движения в городе и районе, а значит необходимостью формирования у детей, подростков навыков общения, умения понимать и учитывать интересы других людей, владения основами управления и самоуправления, лидерства. </w:t>
      </w:r>
    </w:p>
    <w:p w:rsidR="007848D4" w:rsidRDefault="007848D4" w:rsidP="007848D4"/>
    <w:p w:rsidR="007848D4" w:rsidRDefault="007848D4" w:rsidP="007848D4">
      <w:r>
        <w:t>В 2010 году была создана программа «Мы вместе» (школа вожатского мастерства), пользующаяся популярностью среди старшеклассников, желающих заниматься профессиональной вожатской деятельностью.</w:t>
      </w:r>
    </w:p>
    <w:p w:rsidR="007848D4" w:rsidRDefault="007848D4" w:rsidP="007848D4"/>
    <w:p w:rsidR="007848D4" w:rsidRDefault="007848D4" w:rsidP="007848D4">
      <w:r>
        <w:t>Короткова Ю.П. имеет и широко использует в работе знания в области личностно-ориентированного образования, воспитания, применяет современные методы психолого-педагогической диагностики, работает над проблемой «Развитие самооценки обучающихся как важной составляющей развития способностей к творческой деятельности и активной социализации через личностно-ориентированный подход».</w:t>
      </w:r>
    </w:p>
    <w:p w:rsidR="007848D4" w:rsidRDefault="007848D4" w:rsidP="007848D4"/>
    <w:p w:rsidR="007848D4" w:rsidRDefault="007848D4" w:rsidP="007848D4">
      <w:r>
        <w:t>Широко использует технологию групповой творческой деятельности (КТД, акция, ток-шоу, ролевые игры, тест, встречи-занятия, праздник), что позволяет обучающимся проявить себя в разных социальных ролях, реализовать свои потребности, интересы, стремления к самоутверждению и развитию самооценки.</w:t>
      </w:r>
    </w:p>
    <w:p w:rsidR="007848D4" w:rsidRDefault="007848D4" w:rsidP="007848D4"/>
    <w:p w:rsidR="007848D4" w:rsidRDefault="007848D4" w:rsidP="007848D4">
      <w:r>
        <w:t>Результативность объединения: - Грамота РРДМОО «Содружество детей и молодежи Дона» за победу в номинации исследовательских работ «О героях былых времен»; - Грамота РРДМОО «Содружество детей и молодежи Дона» за творческие достижения в конкурсе творческих работ «Космос глазами детей»; Грамота отдела образования за 1 место в конкурсе рисунков «России важен каждый»; Грамота отдела образования за 2 место, в конкурсе сочинений районной акции «Пусть всегда будет мама!»; Грамота отдела образования за 1 место в конкурсе рисунков на пожарную тематику; Грамота отдела образования и ТИК за высокий уровень правовой и электоральной культуры.</w:t>
      </w:r>
    </w:p>
    <w:p w:rsidR="007848D4" w:rsidRDefault="007848D4" w:rsidP="007848D4"/>
    <w:p w:rsidR="007848D4" w:rsidRDefault="007848D4" w:rsidP="007848D4">
      <w:r>
        <w:lastRenderedPageBreak/>
        <w:t xml:space="preserve">Детское объединение «Учимся делопроизводству». Руководитель – Казанцева Тамара Анатольевна. Программа реализуется в ЦВР с 2009 года, и призвана помочь старшеклассникам овладеть навыками </w:t>
      </w:r>
    </w:p>
    <w:p w:rsidR="007848D4" w:rsidRDefault="007848D4" w:rsidP="007848D4"/>
    <w:p w:rsidR="007848D4" w:rsidRDefault="007848D4" w:rsidP="007848D4">
      <w:r>
        <w:t xml:space="preserve"> обработки и составления деловой документации.</w:t>
      </w:r>
    </w:p>
    <w:p w:rsidR="007848D4" w:rsidRDefault="007848D4" w:rsidP="007848D4"/>
    <w:p w:rsidR="007848D4" w:rsidRDefault="007848D4" w:rsidP="007848D4">
      <w:r>
        <w:t xml:space="preserve">Знание форм и методов оформления деловой деятельности учреждений и предприятий, структуры и назначения основных деловых документов, умение правильно их составлять и оформлять с помощью компьютера, позволит ребятам в будущем быстрее адаптироваться в условиях реальной деятельности. </w:t>
      </w:r>
    </w:p>
    <w:p w:rsidR="007848D4" w:rsidRDefault="007848D4" w:rsidP="007848D4"/>
    <w:p w:rsidR="007848D4" w:rsidRDefault="007848D4" w:rsidP="007848D4">
      <w:r>
        <w:t>Приобретенные навыки могут рассматриваться как промежуточный этап профессиональной карьеры в любой сфере деятельности.</w:t>
      </w:r>
    </w:p>
    <w:p w:rsidR="007848D4" w:rsidRDefault="007848D4" w:rsidP="007848D4"/>
    <w:p w:rsidR="007848D4" w:rsidRDefault="007848D4" w:rsidP="007848D4">
      <w:r>
        <w:t xml:space="preserve"> Детское объединение «Клуб Бригантина». Руководитель – Мороз Татьяна Васильевна, педагог дополнительного образования, высшей категории. </w:t>
      </w:r>
    </w:p>
    <w:p w:rsidR="007848D4" w:rsidRDefault="007848D4" w:rsidP="007848D4"/>
    <w:p w:rsidR="007848D4" w:rsidRDefault="007848D4" w:rsidP="007848D4">
      <w:r>
        <w:t xml:space="preserve"> Клуб «Бригантина», созданный на базе учреждений дополнительного образования, направлен на решение комплекса педагогических задач, обеспечивающих самоопределение и самореализацию ребенка, подростка, молодого человека.</w:t>
      </w:r>
    </w:p>
    <w:p w:rsidR="007848D4" w:rsidRDefault="007848D4" w:rsidP="007848D4"/>
    <w:p w:rsidR="007848D4" w:rsidRDefault="007848D4" w:rsidP="007848D4">
      <w:r>
        <w:t>Клуб – это не только место, где располагаются кружки, а сообщество людей, объединенных общими интересами. Дети приходят сюда не просто чему-либо научиться, они идут в свою дружную компанию, к людям своего круга.</w:t>
      </w:r>
    </w:p>
    <w:p w:rsidR="007848D4" w:rsidRDefault="007848D4" w:rsidP="007848D4"/>
    <w:p w:rsidR="007848D4" w:rsidRDefault="007848D4" w:rsidP="007848D4">
      <w:r>
        <w:t>Режим работы клуба отличается от работы обычных детских объединений, прежде всего ритмом жизни самого клуба и его членов. Именно интересы детей формируют деятельность клуба, а педагог решает задачи гармонизации этой деятельности. С изменением обстоятельств необходимо менять акценты в работе клуба. Но, тем не менее, в клубе существуют определенные правила, формируются традиции.</w:t>
      </w:r>
    </w:p>
    <w:p w:rsidR="007848D4" w:rsidRDefault="007848D4" w:rsidP="007848D4"/>
    <w:p w:rsidR="007848D4" w:rsidRDefault="007848D4" w:rsidP="007848D4">
      <w:r>
        <w:t>Детское объединение «Английский клуб». Руководитель-Синявцева Юлия Владимировна, педагог дополнительного образования</w:t>
      </w:r>
    </w:p>
    <w:p w:rsidR="007848D4" w:rsidRDefault="007848D4" w:rsidP="007848D4"/>
    <w:p w:rsidR="007848D4" w:rsidRDefault="007848D4" w:rsidP="007848D4">
      <w:r>
        <w:t xml:space="preserve"> I категории. </w:t>
      </w:r>
    </w:p>
    <w:p w:rsidR="007848D4" w:rsidRDefault="007848D4" w:rsidP="007848D4"/>
    <w:p w:rsidR="007848D4" w:rsidRDefault="007848D4" w:rsidP="007848D4">
      <w:r>
        <w:t xml:space="preserve"> Знание иностранного языка сегодня вызвано требованиями времени и общества, открытого другим странам и культурам. У людей возникает потребность общения с представителями других народов, необходимость разобраться в потоке информации, хлынувшей к нам на разных языках мира.</w:t>
      </w:r>
    </w:p>
    <w:p w:rsidR="007848D4" w:rsidRDefault="007848D4" w:rsidP="007848D4"/>
    <w:p w:rsidR="007848D4" w:rsidRDefault="007848D4" w:rsidP="007848D4">
      <w:r>
        <w:t xml:space="preserve">В этих условиях оправдан повышенный интерес к изучению иностранного языка. Выполняя социальный заказ, в ЦВР на протяжении последних лет работают детские объединения, ориентированные на приобретение коммуникативных навыков и умений в области английского языка. Младшие школьники приобщаются к знаниям через разучивание детских песенок, стихотворений, сказок страны изучаемого языка. С помощью компьютерной техники они совершают увлекательные заочные путешествия в Великобританию, где знакомимся с ее природой, историей, культурой, обычаями и традициями. Такие занятия расширяют и углубляют знания школьной программы. </w:t>
      </w:r>
    </w:p>
    <w:p w:rsidR="007848D4" w:rsidRDefault="007848D4" w:rsidP="007848D4"/>
    <w:p w:rsidR="007848D4" w:rsidRDefault="007848D4" w:rsidP="007848D4">
      <w:r>
        <w:t>А старшие школьники совершенствуют свои навыки посредством ролевых игр, где они выступают в роли ведущих и участников ток-шоу, журналистов, переводчиков.</w:t>
      </w:r>
    </w:p>
    <w:p w:rsidR="007848D4" w:rsidRDefault="007848D4" w:rsidP="007848D4"/>
    <w:p w:rsidR="007848D4" w:rsidRDefault="007848D4" w:rsidP="007848D4">
      <w:r>
        <w:t>Детское объединение «Английский клуб» поддерживает интерес обучающихся к изучению иностранного языка, помогает сформировать и развить языковые, познавательные и коммуникативные способности обучающихся.</w:t>
      </w:r>
    </w:p>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r>
        <w:t>Туристско-краеведческая направленность</w:t>
      </w:r>
    </w:p>
    <w:p w:rsidR="007848D4" w:rsidRDefault="007848D4" w:rsidP="007848D4"/>
    <w:p w:rsidR="007848D4" w:rsidRDefault="007848D4" w:rsidP="007848D4">
      <w:r>
        <w:t>Реализует развитие интересов школьников и приобретение ими туристско-краеведческих знаний, умений и навыков поведения в сложных и экстремальных ситуациях, а также их адаптацию к жизни в обществе.</w:t>
      </w:r>
    </w:p>
    <w:p w:rsidR="007848D4" w:rsidRDefault="007848D4" w:rsidP="007848D4"/>
    <w:p w:rsidR="007848D4" w:rsidRDefault="007848D4" w:rsidP="007848D4">
      <w:r>
        <w:lastRenderedPageBreak/>
        <w:t>Детское объединение «Отряд ЮИД». Руководитель – Харунина Елена Николаевна, педагог дополнительного образования высшей квалификационной категории. В ЦВР работает с 1993 года.</w:t>
      </w:r>
    </w:p>
    <w:p w:rsidR="007848D4" w:rsidRDefault="007848D4" w:rsidP="007848D4"/>
    <w:p w:rsidR="007848D4" w:rsidRDefault="007848D4" w:rsidP="007848D4">
      <w:r>
        <w:t xml:space="preserve"> Педагог формирует у детей культуру поведения на дорогах, в общественном транспорте, в случаях чрезвычайных ситуаций. Проводит пропагандисткую работу с детьми, родителями и жителями города. </w:t>
      </w:r>
    </w:p>
    <w:p w:rsidR="007848D4" w:rsidRDefault="007848D4" w:rsidP="007848D4"/>
    <w:p w:rsidR="007848D4" w:rsidRDefault="007848D4" w:rsidP="007848D4">
      <w:r>
        <w:t xml:space="preserve"> На занятиях Елена Николаевна изучает с детьми «Правила дорожного движения», дорожные знаки, основные «законы» безопасного движения, основы медицинских знаний. Педагог использует различные виды деятельности: просмотр видеороликов, дискуссий, настольные и подвижные игры, постановки инсценировок.</w:t>
      </w:r>
    </w:p>
    <w:p w:rsidR="007848D4" w:rsidRDefault="007848D4" w:rsidP="007848D4"/>
    <w:p w:rsidR="007848D4" w:rsidRDefault="007848D4" w:rsidP="007848D4">
      <w:r>
        <w:t>Елена Николаевна принимала участие в областном конкурсе «Лучший руководитель отряда ЮИД», 2007г.</w:t>
      </w:r>
    </w:p>
    <w:p w:rsidR="007848D4" w:rsidRDefault="007848D4" w:rsidP="007848D4"/>
    <w:p w:rsidR="007848D4" w:rsidRDefault="007848D4" w:rsidP="007848D4">
      <w:r>
        <w:t xml:space="preserve"> Детское объединение «Казачок».</w:t>
      </w:r>
    </w:p>
    <w:p w:rsidR="007848D4" w:rsidRDefault="007848D4" w:rsidP="007848D4"/>
    <w:p w:rsidR="007848D4" w:rsidRDefault="007848D4" w:rsidP="007848D4">
      <w:r>
        <w:t xml:space="preserve"> Руководитель – Литвиненко Юлия Михайловна, педагог дополнительного образования, I квалификационной категории. В ЦВР работает с 1981 года. Казачок посещают дети с 6-12 лет.</w:t>
      </w:r>
    </w:p>
    <w:p w:rsidR="007848D4" w:rsidRDefault="007848D4" w:rsidP="007848D4"/>
    <w:p w:rsidR="007848D4" w:rsidRDefault="007848D4" w:rsidP="007848D4">
      <w:r>
        <w:t xml:space="preserve"> Занятия проходят в специально оборудованном классе-музее, где обучающиеся знакомятся с историей, бытом казаков, их традициями, обычаями, укладом жизни. Здесь можно увидеть такие предметы казачьего быта как прялки, масляные лампы, старинные угольные утюги, крынки, горшки. Особо выделяются портреты известных атаманов, казачьи регалии заповеди донских казаков, герб, гимн, флаг, предметы одежды и донских ремесел. Экспонаты музея часто пополняются работами детей - глиняными игрушками, изделиями из соломки, лоскута. Изучение родного края, историй его народа тесно связано с самой историей нашего города, его памятными местами, архитектурными сооружениями. </w:t>
      </w:r>
    </w:p>
    <w:p w:rsidR="007848D4" w:rsidRDefault="007848D4" w:rsidP="007848D4"/>
    <w:p w:rsidR="007848D4" w:rsidRDefault="007848D4" w:rsidP="007848D4">
      <w:r>
        <w:t xml:space="preserve"> Детское объединение «Родничок». Руководитель - Киселева Оксана Ивановна. Педагог дополнительного образования II квалификационной категории. На своих занятиях она большое внимание уделяет сохранению и развитию традиционных</w:t>
      </w:r>
    </w:p>
    <w:p w:rsidR="007848D4" w:rsidRDefault="007848D4" w:rsidP="007848D4"/>
    <w:p w:rsidR="007848D4" w:rsidRDefault="007848D4" w:rsidP="007848D4">
      <w:r>
        <w:t xml:space="preserve"> народных ремесел, учит детей бисероплетению</w:t>
      </w:r>
    </w:p>
    <w:p w:rsidR="007848D4" w:rsidRDefault="007848D4" w:rsidP="007848D4"/>
    <w:p w:rsidR="007848D4" w:rsidRDefault="007848D4" w:rsidP="007848D4">
      <w:r>
        <w:lastRenderedPageBreak/>
        <w:t>изготовлению аксессуаров из бисера.</w:t>
      </w:r>
    </w:p>
    <w:p w:rsidR="007848D4" w:rsidRDefault="007848D4" w:rsidP="007848D4"/>
    <w:p w:rsidR="007848D4" w:rsidRDefault="007848D4" w:rsidP="007848D4">
      <w:r>
        <w:t>Оксана Ивановна знакомит детей с культурой, обычаями, традициями и жизнью наших предков – казаков. Занятия проходят также в классе-музее, где ребята изучают историю родного края, историю города, родословную земляков-станичников, собирают материал для музея, учатся проводить экскурсии.</w:t>
      </w:r>
    </w:p>
    <w:p w:rsidR="007848D4" w:rsidRDefault="007848D4" w:rsidP="007848D4"/>
    <w:p w:rsidR="007848D4" w:rsidRDefault="007848D4" w:rsidP="007848D4">
      <w:r>
        <w:t xml:space="preserve">Детские объединения «Юный турист», «Юные туристы - многоборцы». Руководитель – Жеребков Дмитрий Николаевич, педагог дополнительного образования II категории. </w:t>
      </w:r>
    </w:p>
    <w:p w:rsidR="007848D4" w:rsidRDefault="007848D4" w:rsidP="007848D4"/>
    <w:p w:rsidR="007848D4" w:rsidRDefault="007848D4" w:rsidP="007848D4">
      <w:r>
        <w:t xml:space="preserve"> Объединения реализуют программу приобщения </w:t>
      </w:r>
    </w:p>
    <w:p w:rsidR="007848D4" w:rsidRDefault="007848D4" w:rsidP="007848D4"/>
    <w:p w:rsidR="007848D4" w:rsidRDefault="007848D4" w:rsidP="007848D4">
      <w:r>
        <w:t>подростков к спортивно- туристической деятельности, помогают ребятам осваивать технику пешеходного туризма. Педагог организует туристические соревнования, походы различных степеней сложности.</w:t>
      </w:r>
    </w:p>
    <w:p w:rsidR="007848D4" w:rsidRDefault="007848D4" w:rsidP="007848D4"/>
    <w:p w:rsidR="007848D4" w:rsidRDefault="007848D4" w:rsidP="007848D4">
      <w:r>
        <w:t xml:space="preserve">Эффективность туризма - в его комплексности, доступности и притягательности для юношей и девушек, чья здоровая энергетика требует активного движения, ярких впечатлений, эмоциональных всплесков. </w:t>
      </w:r>
    </w:p>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p w:rsidR="007848D4" w:rsidRDefault="007848D4" w:rsidP="007848D4">
      <w:r>
        <w:t>Новые детские объединения</w:t>
      </w:r>
    </w:p>
    <w:p w:rsidR="007848D4" w:rsidRDefault="007848D4" w:rsidP="007848D4"/>
    <w:p w:rsidR="007848D4" w:rsidRDefault="007848D4" w:rsidP="007848D4">
      <w:r>
        <w:t>Учитывая социальный заказ обучающихся и их родителей, в 2011 году в МБОУ ДОД Центра внешкольной работы открыты 4 детских объединения. Ниже представлена краткая характеристика о работе педагогов в данных объединениях.</w:t>
      </w:r>
    </w:p>
    <w:p w:rsidR="007848D4" w:rsidRDefault="007848D4" w:rsidP="007848D4"/>
    <w:p w:rsidR="007848D4" w:rsidRDefault="007848D4" w:rsidP="007848D4">
      <w:r>
        <w:t>Детское объединение «До-ми-солька». Целью обучения является знакомство детей с различными музыкальными жанрами, развитие специальных музыкальных данных на фольклорном материале. Педагог работает над развитием слуха, музыкальной памяти, координации между слухом и голосом, креативности. Неформальное общение с музыкой ведет детей в мир эмоциональных переживаний, приобщает к прекрасному, делает их духовно богаче, нравственней. Дети изучают местные обычаи и традиции, игры, народные песни, кубаиры, инсценируют народные сказки. Работа в объединении нацелена на массовое вовлечение учащихся в творческий процесс. Дети с удовольствием выполняют поставленные задачи руководителя. И, несмотря на короткий срок обучения, в группе уже выделяются лидеры – дети с хорошими музыкальными данными.</w:t>
      </w:r>
    </w:p>
    <w:p w:rsidR="007848D4" w:rsidRDefault="007848D4" w:rsidP="007848D4"/>
    <w:p w:rsidR="007848D4" w:rsidRDefault="007848D4" w:rsidP="007848D4">
      <w:r>
        <w:t xml:space="preserve">Влюблена в свою работу педагог I квалификационной категории, руководитель объединения «Веселая палитра» Кирияк Ирина Николаевна. На ее занятиях девчонки и мальчишки учатся рисовать (в техниках акварель, гуашь, гелевый и восковой карандаш, графика и т.д.), изготавливать панно из цветных ниток и пластилина, осваивают азы бумагопластики. </w:t>
      </w:r>
    </w:p>
    <w:p w:rsidR="007848D4" w:rsidRDefault="007848D4" w:rsidP="007848D4"/>
    <w:p w:rsidR="007848D4" w:rsidRDefault="007848D4" w:rsidP="007848D4">
      <w:r>
        <w:t xml:space="preserve">Ирина Николаевна награждена грамотами за добросовестный труд и </w:t>
      </w:r>
    </w:p>
    <w:p w:rsidR="007848D4" w:rsidRDefault="007848D4" w:rsidP="007848D4"/>
    <w:p w:rsidR="007848D4" w:rsidRDefault="007848D4" w:rsidP="007848D4">
      <w:r>
        <w:t>творческий подход к организации учебно-воспитательного процесса, и за достижение высоких результатов в художественно-эстетическом развитии детей.</w:t>
      </w:r>
    </w:p>
    <w:p w:rsidR="007848D4" w:rsidRDefault="007848D4" w:rsidP="007848D4"/>
    <w:p w:rsidR="007848D4" w:rsidRDefault="007848D4" w:rsidP="007848D4">
      <w:r>
        <w:t xml:space="preserve">Настоящие чудеса из дерева творят ребята из объединения «От идеи до модели» под руководством Егорова В.В. На его занятиях ребята осваивают технологию резьбы по дереву, проектируют и изготавливают сувениры. Материалом для работ служат деловые отходы древесины, а также бросовый материал. Обучающиеся с интересом овладевают такой специальностью, как резьба по дереву. </w:t>
      </w:r>
    </w:p>
    <w:p w:rsidR="007848D4" w:rsidRDefault="007848D4" w:rsidP="007848D4"/>
    <w:p w:rsidR="007848D4" w:rsidRDefault="007848D4" w:rsidP="007848D4">
      <w:r>
        <w:t>Детское объединение «Учим немецкий». Руководитель - Кисловская Наталья Иосифовна. Целью работы в данном объединении является формирование общего представления о системе немецкого языка. «Учим немецкий» посещают дети в возрасте от 10-15 лет, которые не изучают немецкий в школе.</w:t>
      </w:r>
    </w:p>
    <w:p w:rsidR="007848D4" w:rsidRDefault="007848D4" w:rsidP="007848D4"/>
    <w:p w:rsidR="007848D4" w:rsidRDefault="007848D4" w:rsidP="007848D4">
      <w:r>
        <w:t xml:space="preserve">Ребята обучаются чтению и основам перевода, умению вести беседу в рамках повседневного общения. Добровольность участия, неформальность общения, разнообразие видов деятельности делают объединение привлекательным и полезным. </w:t>
      </w:r>
    </w:p>
    <w:p w:rsidR="007848D4" w:rsidRDefault="007848D4" w:rsidP="007848D4"/>
    <w:p w:rsidR="007848D4" w:rsidRDefault="007848D4" w:rsidP="007848D4">
      <w:r>
        <w:lastRenderedPageBreak/>
        <w:t>Таким образом, деятельность ЦВР направлена на удовлетворение самых разных образовательных потребностей и интересов подрастающего поколения и молодежи. Но главное, что объединяет педагогов между собой и вместе с ними воспитанников, это нацеленность на успех, реализацию всех планов. И это удается, потому что атмосфера здесь необыкновенная, наполненная духом творчества и радостью открытий. Недаром наш девиз:«Мы с детьми, мы для детей, мы как дети!»</w:t>
      </w:r>
    </w:p>
    <w:p w:rsidR="007848D4" w:rsidRDefault="007848D4" w:rsidP="007848D4"/>
    <w:p w:rsidR="007848D4" w:rsidRDefault="007848D4" w:rsidP="007848D4">
      <w:r>
        <w:t>Наши достижения</w:t>
      </w:r>
    </w:p>
    <w:p w:rsidR="007848D4" w:rsidRDefault="007848D4" w:rsidP="007848D4"/>
    <w:p w:rsidR="007848D4" w:rsidRDefault="007848D4" w:rsidP="007848D4">
      <w:r>
        <w:t>Воспитанники ежегодно участвуют в различных творческих конкурсах, выставках, фестивалях, соревнованиях. О высоком уровне подготовки свидетельствуют такие результаты:</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Грамота за участие в Международной смене «Когда зажигаются звезды» X Международного фестиваля «Детство без границ»,2008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 за 1 место в X Международном фестивале «Детство без границ», конкурс детского изобразительного искус</w:t>
      </w:r>
      <w:r>
        <w:t>ства и художественно-прикладного творчества «Все краски детства»,2008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Грамота X Международного фестиваля «Детство без границ», 2008г;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 I степени, грамота регионального этапа XI Международного фестиваля «Детство без границ», 2009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Грамоты ЦВР в конкурсе Всероссийские Дни защиты от экологической опасности «Экология – Безопасность - Жизнь», 2009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Грамота Всероссийского конкурса детского рисунка по противопожарной тематике (районный этап), 2009 г.; </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 победителей в н</w:t>
      </w:r>
      <w:r>
        <w:t xml:space="preserve">оминации «Художественное слово» в Областном этапе фестиваля казачьей молодежи </w:t>
      </w:r>
    </w:p>
    <w:p w:rsidR="007848D4" w:rsidRDefault="007848D4" w:rsidP="007848D4"/>
    <w:p w:rsidR="007848D4" w:rsidRDefault="007848D4" w:rsidP="007848D4">
      <w:r>
        <w:t xml:space="preserve"> «Казачок», 2009 г.; </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Почетные грамоты Центрального штаба Международной акции «Мы – наследники Победы!», посвященной 300- летию Полтавской битвы, 2009г;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Грамоты Семикар</w:t>
      </w:r>
      <w:r>
        <w:t xml:space="preserve">акорского Благочиния, 4 Международного </w:t>
      </w:r>
    </w:p>
    <w:p w:rsidR="007848D4" w:rsidRDefault="007848D4" w:rsidP="007848D4"/>
    <w:p w:rsidR="007848D4" w:rsidRDefault="007848D4" w:rsidP="007848D4">
      <w:r>
        <w:t xml:space="preserve">конкурса детского творчества «Красота Божьего мира» в рамках 17 Всероссийских Рождественских чтений -2010 (районный этап); </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Грамота Зонального этапа областного фестиваля детского художественного самодеятельного </w:t>
      </w:r>
      <w:r>
        <w:t>творчества «Мир начинается с детства», 2010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Дипломант 2 степени областного фестиваля детского творчества, «Мир начинается с детства», посвященного Году учителя, 2010 г.; </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Областной конкурс сочинений, посвященный 65-летию Великой Победы, - грамо</w:t>
      </w:r>
      <w:r>
        <w:t>ты казачьего правления Константиновского юрта, 2010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Открытый кубок Усть-Донецкого района по туристическому многоборью в закрытых помещениях, грамоты за 2 и 3 личные места, 2010 г. </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Благодарность областного конкурса «Славен Дон», 2011г;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Грамота за 3 место областной акции «Нет пакетам», 2011г.</w:t>
      </w:r>
    </w:p>
    <w:p w:rsidR="007848D4" w:rsidRDefault="007848D4" w:rsidP="007848D4"/>
    <w:p w:rsidR="007848D4" w:rsidRDefault="007848D4" w:rsidP="007848D4"/>
    <w:p w:rsidR="007848D4" w:rsidRDefault="007848D4" w:rsidP="007848D4"/>
    <w:p w:rsidR="007848D4" w:rsidRDefault="007848D4" w:rsidP="007848D4">
      <w:r>
        <w:t>Методическая работа</w:t>
      </w:r>
    </w:p>
    <w:p w:rsidR="007848D4" w:rsidRDefault="007848D4" w:rsidP="007848D4"/>
    <w:p w:rsidR="007848D4" w:rsidRDefault="007848D4" w:rsidP="007848D4">
      <w:r>
        <w:t xml:space="preserve">Верич Наталья Петровна, методист, работает в учреждении с 2010 года. </w:t>
      </w:r>
    </w:p>
    <w:p w:rsidR="007848D4" w:rsidRDefault="007848D4" w:rsidP="007848D4"/>
    <w:p w:rsidR="007848D4" w:rsidRDefault="007848D4" w:rsidP="007848D4">
      <w:r>
        <w:lastRenderedPageBreak/>
        <w:t xml:space="preserve">Создание насыщенной образовательной среды в ЦВР и возможность воспитания личности ребенка предполагает необходимость самому педагогу быть постоянно развивающейся личностью, обладающей </w:t>
      </w:r>
    </w:p>
    <w:p w:rsidR="007848D4" w:rsidRDefault="007848D4" w:rsidP="007848D4"/>
    <w:p w:rsidR="007848D4" w:rsidRDefault="007848D4" w:rsidP="007848D4">
      <w:r>
        <w:t xml:space="preserve">профессионально направленным творческим мышлением высокого уровня. </w:t>
      </w:r>
    </w:p>
    <w:p w:rsidR="007848D4" w:rsidRDefault="007848D4" w:rsidP="007848D4"/>
    <w:p w:rsidR="007848D4" w:rsidRDefault="007848D4" w:rsidP="007848D4">
      <w:r>
        <w:t>Обеспечить высокий уровень организации образовательного процесса и стать той силой, которая поможет определить перспективы развития учреждения, и пути достижения планируемых образовательных результатов, призвано методическое сопровождение.</w:t>
      </w:r>
    </w:p>
    <w:p w:rsidR="007848D4" w:rsidRDefault="007848D4" w:rsidP="007848D4"/>
    <w:p w:rsidR="007848D4" w:rsidRDefault="007848D4" w:rsidP="007848D4">
      <w:r>
        <w:t xml:space="preserve"> Наступившие изменения в образовательной сфере ЦВР потребовали качественно нового методического обеспечения деятельности, обновления образования на основе регионализации.</w:t>
      </w:r>
    </w:p>
    <w:p w:rsidR="007848D4" w:rsidRDefault="007848D4" w:rsidP="007848D4"/>
    <w:p w:rsidR="007848D4" w:rsidRDefault="007848D4" w:rsidP="007848D4">
      <w:r>
        <w:t xml:space="preserve"> В новых условиях особенностью содержания методической работы ЦВР является ее ориентирование на социальный заказ, сложившиеся образовательные потребности обучающихся, бережное отношение к традициям, как учреждения, так и донского региона, смелое внедрение инноваций. </w:t>
      </w:r>
    </w:p>
    <w:p w:rsidR="007848D4" w:rsidRDefault="007848D4" w:rsidP="007848D4"/>
    <w:p w:rsidR="007848D4" w:rsidRDefault="007848D4" w:rsidP="007848D4">
      <w:r>
        <w:t>Основными направлениями методической работы МБОУ ДОД ЦВР являются:</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Оказание организационно-методической помощи педагогам в процессе обучения и воспитания обучающихся;</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Обновление пр</w:t>
      </w:r>
      <w:r>
        <w:t>ограммно-методического обеспечения образовательного процесса;</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Внедрение в практику достижений передового педагогического опыта;</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Организация работы по повышению квалификации педагогического коллектива;</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Участие в аттестационных экспертных комисси</w:t>
      </w:r>
      <w:r>
        <w:t>ях;</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Оказание помощи ОУ в реализации процесса дополнительного образования детей.</w:t>
      </w:r>
    </w:p>
    <w:p w:rsidR="007848D4" w:rsidRDefault="007848D4" w:rsidP="007848D4"/>
    <w:p w:rsidR="007848D4" w:rsidRDefault="007848D4" w:rsidP="007848D4">
      <w:r>
        <w:t xml:space="preserve">В ЦВР создан накопительный банк материалов по различным направлениям образовательной деятельности в области дополнительного образования, по обновлению содержания регионального компонента в образовании. Разработаны диагностические методики по определению эффективности реализации казачьего компонента. </w:t>
      </w:r>
    </w:p>
    <w:p w:rsidR="007848D4" w:rsidRDefault="007848D4" w:rsidP="007848D4"/>
    <w:p w:rsidR="007848D4" w:rsidRDefault="007848D4" w:rsidP="007848D4">
      <w:r>
        <w:t>Банк постоянно пополняется методической продукцией: методическими рекомендациями, положениями и сценариями массовых мероприятий, разработками занятий, методическими сборниками и буклетами.  Эти материалы успешно используются педагогами для работы в детских объединениях, что способствует повышению уровня развития интересов и способностей обучающихся, определяет приоритетные направления развития системы ДОД Константиновского района.</w:t>
      </w:r>
    </w:p>
    <w:p w:rsidR="007848D4" w:rsidRDefault="007848D4" w:rsidP="007848D4"/>
    <w:p w:rsidR="007848D4" w:rsidRDefault="007848D4" w:rsidP="007848D4">
      <w:r>
        <w:t xml:space="preserve"> Итогами методической работы ЦВР являются:</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 лауреата областного этапа III Всероссийского конкурса воспитательных систем, 2006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 III степени Всероссийского этапа конкурса воспитательных систем, 2006 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Участие в Областном этапе конкурса профессионального мас</w:t>
      </w:r>
      <w:r>
        <w:t>терства «За успехи в образовании» в номинации «Лучший директор учреждения дополнительного образования детей», Н.Н. Святко, 2008г;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Участие в Областном этапе конкурса педагогов дополнительного образования «Сердце отдаю детям» в номинации «Лучший педагог </w:t>
      </w:r>
      <w:r>
        <w:t>дополнительного образования», Короткова Ю.П., октябрь 2008.;</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Диплом Областного этапа III конкурса учреждений дополнительного образования детей, посвященного 90-летию государственной системы дополнительного образования детей в номинации «Центр», 2009 г.</w:t>
      </w:r>
      <w:r>
        <w:t>;</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Грамоты районного конкурса методических разработок «Урок года», Короткова Ю.П.,Мороз Т.В.,Валова И.А.,2009;</w:t>
      </w:r>
    </w:p>
    <w:p w:rsidR="007848D4" w:rsidRDefault="007848D4" w:rsidP="007848D4"/>
    <w:p w:rsidR="007848D4" w:rsidRDefault="007848D4" w:rsidP="007848D4">
      <w:r>
        <w:rPr>
          <w:rFonts w:ascii="Calibri" w:hAnsi="Calibri" w:cs="Calibri"/>
        </w:rPr>
        <w:lastRenderedPageBreak/>
        <w:t></w:t>
      </w:r>
      <w:r>
        <w:rPr>
          <w:rFonts w:ascii="Cambria Math" w:hAnsi="Cambria Math" w:cs="Cambria Math"/>
        </w:rPr>
        <w:t>​</w:t>
      </w:r>
      <w:r>
        <w:rPr>
          <w:rFonts w:ascii="Calibri" w:hAnsi="Calibri" w:cs="Calibri"/>
        </w:rPr>
        <w:t xml:space="preserve"> Участие в Областном конкурсе профессионального мастерства «Лучший педагогический работник системы дополнительного образования РО» в номина</w:t>
      </w:r>
      <w:r>
        <w:t>ции «Педагог-организатор», Короткова Ю.П., октябрь 2009.;</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Публикация в сборнике доклада Международной конференции к 100-летию детского движения, Короткова Ю.П, 2009г;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Грамоты районного конкурса профессионального мастерства «Молодой учитель», Исаков</w:t>
      </w:r>
      <w:r>
        <w:t>а А.В., Верич Н.П., 2010г;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Участие в Первых Рождественских образовательных чтениях. Секция «Православная педагогика – система духовно-нравственного становления личности. Опыт реализации Концепции духовно-нравственного воспитания в Константиновском райо</w:t>
      </w:r>
      <w:r>
        <w:t>не», Святко Н.Н., январь 2010;</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Грамота областного конкурса воспитательных программ для работы с детьми, испытывающими трудности в социализации (программа: «Имиджелогия»), Крюкова О.А., 2010г;</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Участие в областном конкурсе « Лучший педагогический работник системы дополнительного образования детей Ростовской области». Номинация «Лучший педагог дополнительного образования» - Мороз Т.В., 2011 год;</w:t>
      </w:r>
    </w:p>
    <w:p w:rsidR="007848D4" w:rsidRDefault="007848D4" w:rsidP="007848D4"/>
    <w:p w:rsidR="007848D4" w:rsidRDefault="007848D4" w:rsidP="007848D4">
      <w:r>
        <w:rPr>
          <w:rFonts w:ascii="Calibri" w:hAnsi="Calibri" w:cs="Calibri"/>
        </w:rPr>
        <w:t></w:t>
      </w:r>
      <w:r>
        <w:rPr>
          <w:rFonts w:ascii="Cambria Math" w:hAnsi="Cambria Math" w:cs="Cambria Math"/>
        </w:rPr>
        <w:t>​</w:t>
      </w:r>
      <w:r>
        <w:rPr>
          <w:rFonts w:ascii="Calibri" w:hAnsi="Calibri" w:cs="Calibri"/>
        </w:rPr>
        <w:t xml:space="preserve"> Получение рецензии ГОУ ДПО РОИ повышения квал</w:t>
      </w:r>
      <w:r>
        <w:t>ификации и переподготовки работников образования, 2011г.</w:t>
      </w:r>
    </w:p>
    <w:p w:rsidR="007848D4" w:rsidRDefault="007848D4" w:rsidP="007848D4"/>
    <w:p w:rsidR="007848D4" w:rsidRDefault="007848D4" w:rsidP="007848D4">
      <w:r>
        <w:t xml:space="preserve"> Мельникова Наталья Викторовна, методист, работает в учреждении с 1996 года.</w:t>
      </w:r>
    </w:p>
    <w:p w:rsidR="007848D4" w:rsidRDefault="007848D4" w:rsidP="007848D4"/>
    <w:p w:rsidR="007848D4" w:rsidRDefault="007848D4" w:rsidP="007848D4">
      <w:r>
        <w:t xml:space="preserve"> Отмечена Благодарностью областного конкурса авторских программ эколого-биологической направленности, посвященного 90-летию системы</w:t>
      </w:r>
    </w:p>
    <w:p w:rsidR="007848D4" w:rsidRDefault="007848D4" w:rsidP="007848D4"/>
    <w:p w:rsidR="007848D4" w:rsidRDefault="007848D4" w:rsidP="007848D4">
      <w:r>
        <w:t xml:space="preserve">дополнительного образования, за создание авторской программы «Зеленый дом». </w:t>
      </w:r>
    </w:p>
    <w:p w:rsidR="007848D4" w:rsidRDefault="007848D4" w:rsidP="007848D4"/>
    <w:p w:rsidR="007848D4" w:rsidRDefault="007848D4" w:rsidP="007848D4">
      <w:r>
        <w:t xml:space="preserve"> Является разработчиком эффективных форм обновления содержания образования на основе регионализации. Умело внедряет в образовательный процесс инновации, сохраняя при этом исторические традиции донского региона.</w:t>
      </w:r>
    </w:p>
    <w:p w:rsidR="007848D4" w:rsidRDefault="007848D4" w:rsidP="007848D4"/>
    <w:p w:rsidR="007848D4" w:rsidRDefault="007848D4" w:rsidP="007848D4">
      <w:r>
        <w:t>Партнерства ЦВР</w:t>
      </w:r>
    </w:p>
    <w:p w:rsidR="007848D4" w:rsidRDefault="007848D4" w:rsidP="007848D4"/>
    <w:p w:rsidR="007848D4" w:rsidRDefault="007848D4" w:rsidP="007848D4">
      <w:r>
        <w:t xml:space="preserve">Единое воспитательное пространство ЦВР  - это совокупность целей и ценностей воспитания, деятельности и общения, социального партнёрства. </w:t>
      </w:r>
    </w:p>
    <w:p w:rsidR="007848D4" w:rsidRDefault="007848D4" w:rsidP="007848D4"/>
    <w:p w:rsidR="007848D4" w:rsidRDefault="007848D4" w:rsidP="007848D4">
      <w:r>
        <w:t>Сотрудничество с заинтересованными организациями, ведомствами и учреждениями позволяет:</w:t>
      </w:r>
    </w:p>
    <w:p w:rsidR="007848D4" w:rsidRDefault="007848D4" w:rsidP="007848D4"/>
    <w:p w:rsidR="007848D4" w:rsidRDefault="007848D4" w:rsidP="007848D4">
      <w:r>
        <w:t xml:space="preserve">- решать проблемы социализации; </w:t>
      </w:r>
    </w:p>
    <w:p w:rsidR="007848D4" w:rsidRDefault="007848D4" w:rsidP="007848D4"/>
    <w:p w:rsidR="007848D4" w:rsidRDefault="007848D4" w:rsidP="007848D4">
      <w:r>
        <w:t>- реализовать себя в активной деятельности;</w:t>
      </w:r>
    </w:p>
    <w:p w:rsidR="007848D4" w:rsidRDefault="007848D4" w:rsidP="007848D4"/>
    <w:p w:rsidR="007848D4" w:rsidRDefault="007848D4" w:rsidP="007848D4">
      <w:r>
        <w:t xml:space="preserve">- найти единомышленников; </w:t>
      </w:r>
    </w:p>
    <w:p w:rsidR="007848D4" w:rsidRDefault="007848D4" w:rsidP="007848D4"/>
    <w:p w:rsidR="007848D4" w:rsidRDefault="007848D4" w:rsidP="007848D4">
      <w:r>
        <w:t>- проявить лучшие качества личности.</w:t>
      </w:r>
    </w:p>
    <w:p w:rsidR="007848D4" w:rsidRDefault="007848D4" w:rsidP="007848D4"/>
    <w:p w:rsidR="007848D4" w:rsidRDefault="007848D4" w:rsidP="007848D4">
      <w:r>
        <w:t xml:space="preserve">ЦВР своей деятельностью тесно взаимодействует со многими образовательными учреждениями и организациями города, со всеми социальными институтами. </w:t>
      </w:r>
    </w:p>
    <w:p w:rsidR="007848D4" w:rsidRDefault="007848D4" w:rsidP="007848D4"/>
    <w:p w:rsidR="007848D4" w:rsidRDefault="007848D4" w:rsidP="007848D4">
      <w:r>
        <w:t>Это детские сады, в которых проходят выступления. Это школы, с которыми активно проводятся интеллектуальные марафоны, городские конкурсы, выставки, смотры. Ни одно городское мероприятие не проходило и не проходит без тесного сотрудничества с Отделом культуры. Большую помощь в настоящее время оказывает Отдел образования.</w:t>
      </w:r>
    </w:p>
    <w:p w:rsidR="007848D4" w:rsidRDefault="007848D4" w:rsidP="007848D4"/>
    <w:p w:rsidR="007848D4" w:rsidRDefault="007848D4" w:rsidP="007848D4">
      <w:r>
        <w:t>Ниже перечислены все организации, ведомства и учреждения с которыми сотрудничает ЦВР.</w:t>
      </w:r>
    </w:p>
    <w:p w:rsidR="007848D4" w:rsidRDefault="007848D4" w:rsidP="007848D4"/>
    <w:p w:rsidR="007848D4" w:rsidRDefault="007848D4" w:rsidP="007848D4">
      <w:r>
        <w:t>Спасибо всем большое за то, что откликаетесь на все наши обращения, и всегда готовы оказать помощь и поддержку.</w:t>
      </w:r>
    </w:p>
    <w:p w:rsidR="007848D4" w:rsidRDefault="007848D4" w:rsidP="007848D4"/>
    <w:p w:rsidR="007848D4" w:rsidRDefault="007848D4" w:rsidP="007848D4"/>
    <w:p w:rsidR="007848D4" w:rsidRDefault="007848D4" w:rsidP="007848D4">
      <w:r>
        <w:t>Содержание</w:t>
      </w:r>
    </w:p>
    <w:p w:rsidR="007848D4" w:rsidRDefault="007848D4" w:rsidP="007848D4"/>
    <w:p w:rsidR="007848D4" w:rsidRDefault="007848D4" w:rsidP="007848D4">
      <w:r>
        <w:t>Предисловие………………………………………………..…….…………..3</w:t>
      </w:r>
    </w:p>
    <w:p w:rsidR="007848D4" w:rsidRDefault="007848D4" w:rsidP="007848D4"/>
    <w:p w:rsidR="007848D4" w:rsidRDefault="007848D4" w:rsidP="007848D4">
      <w:r>
        <w:t>Информационная справка………………………………..…….……………4</w:t>
      </w:r>
    </w:p>
    <w:p w:rsidR="007848D4" w:rsidRDefault="007848D4" w:rsidP="007848D4"/>
    <w:p w:rsidR="007848D4" w:rsidRDefault="007848D4" w:rsidP="007848D4">
      <w:r>
        <w:t>ЦВР: 65 лет добра и творчества……………………………….……….....5-8</w:t>
      </w:r>
    </w:p>
    <w:p w:rsidR="007848D4" w:rsidRDefault="007848D4" w:rsidP="007848D4"/>
    <w:p w:rsidR="007848D4" w:rsidRDefault="007848D4" w:rsidP="007848D4">
      <w:r>
        <w:t xml:space="preserve">Художественно-эстетическая направленность………….……………..9-15 </w:t>
      </w:r>
    </w:p>
    <w:p w:rsidR="007848D4" w:rsidRDefault="007848D4" w:rsidP="007848D4"/>
    <w:p w:rsidR="007848D4" w:rsidRDefault="007848D4" w:rsidP="007848D4">
      <w:r>
        <w:t>Эколого-биологическая направленность……………….……………..16-17</w:t>
      </w:r>
    </w:p>
    <w:p w:rsidR="007848D4" w:rsidRDefault="007848D4" w:rsidP="007848D4"/>
    <w:p w:rsidR="007848D4" w:rsidRDefault="007848D4" w:rsidP="007848D4">
      <w:r>
        <w:t>Культурологическая направленность………………….……………....18-22</w:t>
      </w:r>
    </w:p>
    <w:p w:rsidR="007848D4" w:rsidRDefault="007848D4" w:rsidP="007848D4"/>
    <w:p w:rsidR="007848D4" w:rsidRDefault="007848D4" w:rsidP="007848D4">
      <w:r>
        <w:t>Туристско-краеведческая направленность…………….……….……...23-26</w:t>
      </w:r>
    </w:p>
    <w:p w:rsidR="007848D4" w:rsidRDefault="007848D4" w:rsidP="007848D4"/>
    <w:p w:rsidR="007848D4" w:rsidRDefault="007848D4" w:rsidP="007848D4">
      <w:r>
        <w:t>Новые детские объединения………………….……….………………..27-28</w:t>
      </w:r>
    </w:p>
    <w:p w:rsidR="007848D4" w:rsidRDefault="007848D4" w:rsidP="007848D4"/>
    <w:p w:rsidR="007848D4" w:rsidRDefault="007848D4" w:rsidP="007848D4">
      <w:r>
        <w:t>Наши достижения ………………………………….…………...………29-30</w:t>
      </w:r>
    </w:p>
    <w:p w:rsidR="007848D4" w:rsidRDefault="007848D4" w:rsidP="007848D4"/>
    <w:p w:rsidR="007848D4" w:rsidRDefault="007848D4" w:rsidP="007848D4">
      <w:r>
        <w:t>Методическая работа………………………………………………..…..31-34</w:t>
      </w:r>
    </w:p>
    <w:p w:rsidR="007848D4" w:rsidRDefault="007848D4" w:rsidP="007848D4"/>
    <w:p w:rsidR="007C6169" w:rsidRDefault="007848D4" w:rsidP="007848D4">
      <w:r>
        <w:t>Партнерства ЦВР………………………………………………..………35-36</w:t>
      </w:r>
    </w:p>
    <w:sectPr w:rsidR="007C6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48D4"/>
    <w:rsid w:val="007848D4"/>
    <w:rsid w:val="007C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5552</Words>
  <Characters>31647</Characters>
  <Application>Microsoft Office Word</Application>
  <DocSecurity>0</DocSecurity>
  <Lines>263</Lines>
  <Paragraphs>74</Paragraphs>
  <ScaleCrop>false</ScaleCrop>
  <Company/>
  <LinksUpToDate>false</LinksUpToDate>
  <CharactersWithSpaces>37125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2015-03-31T10:26:00Z</dcterms:created>
  <dcterms:modified xsi:type="dcterms:W3CDTF">2015-03-31T10:26:00Z</dcterms:modified>
</cp:coreProperties>
</file>